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5B92" w:rsidRDefault="00B35B92" w:rsidP="00B35B92">
      <w:pPr>
        <w:spacing w:line="440" w:lineRule="exact"/>
        <w:jc w:val="center"/>
        <w:rPr>
          <w:rFonts w:ascii="宋体" w:hAnsi="宋体" w:cs="宋体" w:hint="eastAsia"/>
          <w:b/>
          <w:bCs/>
          <w:sz w:val="30"/>
          <w:szCs w:val="30"/>
        </w:rPr>
      </w:pPr>
      <w:r>
        <w:rPr>
          <w:rFonts w:ascii="宋体" w:hAnsi="宋体" w:cs="宋体" w:hint="eastAsia"/>
          <w:b/>
          <w:bCs/>
          <w:sz w:val="30"/>
          <w:szCs w:val="30"/>
        </w:rPr>
        <w:t>宜宾市清源水务集团有限公司污水泵站成套PLC自动控制柜（6套）采购竞争谈判采购公告</w:t>
      </w:r>
    </w:p>
    <w:p w:rsidR="00B35B92" w:rsidRDefault="00B35B92" w:rsidP="00B35B92">
      <w:pPr>
        <w:spacing w:line="440" w:lineRule="exact"/>
        <w:jc w:val="center"/>
        <w:rPr>
          <w:rFonts w:ascii="宋体" w:hAnsi="宋体" w:cs="宋体" w:hint="eastAsia"/>
          <w:b/>
          <w:bCs/>
          <w:sz w:val="30"/>
          <w:szCs w:val="30"/>
        </w:rPr>
      </w:pPr>
    </w:p>
    <w:p w:rsidR="00B35B92" w:rsidRDefault="00B35B92" w:rsidP="00B35B92">
      <w:pPr>
        <w:spacing w:line="440" w:lineRule="exact"/>
        <w:ind w:firstLineChars="150" w:firstLine="360"/>
        <w:rPr>
          <w:rFonts w:ascii="宋体" w:hAnsi="宋体" w:cs="宋体" w:hint="eastAsia"/>
          <w:sz w:val="24"/>
        </w:rPr>
      </w:pPr>
      <w:r>
        <w:rPr>
          <w:rFonts w:ascii="宋体" w:hAnsi="宋体" w:cs="宋体" w:hint="eastAsia"/>
          <w:sz w:val="24"/>
        </w:rPr>
        <w:t>【</w:t>
      </w:r>
      <w:r>
        <w:rPr>
          <w:rFonts w:ascii="宋体" w:hAnsi="宋体" w:cs="宋体" w:hint="eastAsia"/>
          <w:b/>
          <w:bCs/>
          <w:sz w:val="24"/>
        </w:rPr>
        <w:t>污水泵站成套PLC自动控制柜（6套）采购</w:t>
      </w:r>
      <w:r>
        <w:rPr>
          <w:rFonts w:ascii="宋体" w:hAnsi="宋体" w:cs="宋体" w:hint="eastAsia"/>
          <w:sz w:val="24"/>
        </w:rPr>
        <w:t>】已具备采购条件，现公开邀请供应商参加竞争谈判采购活动。</w:t>
      </w:r>
    </w:p>
    <w:p w:rsidR="00B35B92" w:rsidRDefault="00B35B92" w:rsidP="00B35B92">
      <w:pPr>
        <w:spacing w:line="440" w:lineRule="exact"/>
        <w:ind w:firstLineChars="200" w:firstLine="482"/>
        <w:rPr>
          <w:rFonts w:ascii="宋体" w:hAnsi="宋体" w:cs="宋体"/>
          <w:b/>
          <w:bCs/>
          <w:sz w:val="24"/>
        </w:rPr>
      </w:pPr>
      <w:r>
        <w:rPr>
          <w:rFonts w:ascii="宋体" w:hAnsi="宋体" w:cs="宋体" w:hint="eastAsia"/>
          <w:b/>
          <w:bCs/>
          <w:sz w:val="24"/>
        </w:rPr>
        <w:t xml:space="preserve">1 采购项目概况 </w:t>
      </w:r>
    </w:p>
    <w:p w:rsidR="00B35B92" w:rsidRDefault="00B35B92" w:rsidP="00B35B92">
      <w:pPr>
        <w:spacing w:line="440" w:lineRule="exact"/>
        <w:ind w:firstLineChars="200" w:firstLine="480"/>
        <w:rPr>
          <w:rFonts w:ascii="宋体" w:hAnsi="宋体" w:cs="宋体"/>
          <w:sz w:val="24"/>
        </w:rPr>
      </w:pPr>
      <w:r>
        <w:rPr>
          <w:rFonts w:ascii="宋体" w:hAnsi="宋体" w:cs="宋体" w:hint="eastAsia"/>
          <w:sz w:val="24"/>
        </w:rPr>
        <w:t>1.1项目名称：【</w:t>
      </w:r>
      <w:r>
        <w:rPr>
          <w:rFonts w:ascii="宋体" w:hAnsi="宋体" w:cs="宋体" w:hint="eastAsia"/>
          <w:b/>
          <w:bCs/>
          <w:sz w:val="24"/>
        </w:rPr>
        <w:t>污水泵站成套PLC自动控制柜（6套）采购</w:t>
      </w:r>
      <w:r>
        <w:rPr>
          <w:rFonts w:ascii="宋体" w:hAnsi="宋体" w:cs="宋体" w:hint="eastAsia"/>
          <w:sz w:val="24"/>
        </w:rPr>
        <w:t>】</w:t>
      </w:r>
    </w:p>
    <w:p w:rsidR="00B35B92" w:rsidRDefault="00B35B92" w:rsidP="00B35B92">
      <w:pPr>
        <w:spacing w:line="440" w:lineRule="exact"/>
        <w:ind w:firstLineChars="200" w:firstLine="454"/>
        <w:rPr>
          <w:rFonts w:ascii="宋体" w:hAnsi="宋体" w:cs="宋体"/>
          <w:sz w:val="24"/>
        </w:rPr>
      </w:pPr>
      <w:r>
        <w:rPr>
          <w:rFonts w:ascii="宋体" w:hAnsi="宋体" w:cs="宋体" w:hint="eastAsia"/>
          <w:w w:val="95"/>
          <w:sz w:val="24"/>
        </w:rPr>
        <w:t>1.2</w:t>
      </w:r>
      <w:r>
        <w:rPr>
          <w:rFonts w:ascii="宋体" w:hAnsi="宋体" w:cs="宋体" w:hint="eastAsia"/>
          <w:sz w:val="24"/>
        </w:rPr>
        <w:t>采购项目概况：【实现泵站潜污泵的PLC自动控制；控制模式包括就地、自动和远程三种模式、实现站内各水泵电流、电压及工作状态、泵站出口流量、集水井液位等信号的无线远程监控、现场设备安装调试、电缆敷设、旧柜拆除等。】。</w:t>
      </w:r>
    </w:p>
    <w:p w:rsidR="00B35B92" w:rsidRDefault="00B35B92" w:rsidP="00B35B92">
      <w:pPr>
        <w:spacing w:line="440" w:lineRule="exact"/>
        <w:ind w:firstLineChars="200" w:firstLine="480"/>
        <w:rPr>
          <w:rFonts w:ascii="宋体" w:hAnsi="宋体" w:cs="宋体"/>
          <w:sz w:val="24"/>
        </w:rPr>
      </w:pPr>
      <w:r>
        <w:rPr>
          <w:rFonts w:ascii="宋体" w:hAnsi="宋体" w:cs="宋体" w:hint="eastAsia"/>
          <w:sz w:val="24"/>
        </w:rPr>
        <w:t>1.3成交供应商数量：【1】家。</w:t>
      </w:r>
    </w:p>
    <w:p w:rsidR="00B35B92" w:rsidRDefault="00B35B92" w:rsidP="00B35B92">
      <w:pPr>
        <w:spacing w:line="440" w:lineRule="exact"/>
        <w:ind w:firstLineChars="200" w:firstLine="480"/>
        <w:rPr>
          <w:rFonts w:ascii="宋体" w:hAnsi="宋体" w:cs="宋体"/>
          <w:sz w:val="24"/>
        </w:rPr>
      </w:pPr>
      <w:r>
        <w:rPr>
          <w:rFonts w:ascii="宋体" w:hAnsi="宋体" w:cs="宋体" w:hint="eastAsia"/>
          <w:sz w:val="24"/>
        </w:rPr>
        <w:t>1.4资金来源：【企业自筹】。</w:t>
      </w:r>
    </w:p>
    <w:p w:rsidR="00B35B92" w:rsidRDefault="00B35B92" w:rsidP="00B35B92">
      <w:pPr>
        <w:spacing w:line="440" w:lineRule="exact"/>
        <w:ind w:firstLineChars="200" w:firstLine="482"/>
        <w:rPr>
          <w:rFonts w:ascii="宋体" w:hAnsi="宋体" w:cs="宋体"/>
          <w:b/>
          <w:bCs/>
          <w:sz w:val="24"/>
        </w:rPr>
      </w:pPr>
      <w:r>
        <w:rPr>
          <w:rFonts w:ascii="宋体" w:hAnsi="宋体" w:cs="宋体" w:hint="eastAsia"/>
          <w:b/>
          <w:bCs/>
          <w:sz w:val="24"/>
        </w:rPr>
        <w:t>2 采购内容及相关要求</w:t>
      </w:r>
    </w:p>
    <w:p w:rsidR="00B35B92" w:rsidRDefault="00B35B92" w:rsidP="00B35B92">
      <w:pPr>
        <w:spacing w:line="440" w:lineRule="exact"/>
        <w:ind w:firstLineChars="200" w:firstLine="480"/>
        <w:rPr>
          <w:rFonts w:ascii="宋体" w:hAnsi="宋体" w:cs="宋体"/>
          <w:sz w:val="24"/>
        </w:rPr>
      </w:pPr>
      <w:r>
        <w:rPr>
          <w:rFonts w:ascii="宋体" w:hAnsi="宋体" w:cs="宋体" w:hint="eastAsia"/>
          <w:sz w:val="24"/>
        </w:rPr>
        <w:t>2.1采购内容：【</w:t>
      </w:r>
      <w:r>
        <w:rPr>
          <w:rFonts w:ascii="宋体" w:hAnsi="宋体" w:cs="宋体" w:hint="eastAsia"/>
          <w:b/>
          <w:bCs/>
          <w:sz w:val="24"/>
        </w:rPr>
        <w:t>污水泵站成套PLC自动控制柜（6套）采购</w:t>
      </w:r>
      <w:r>
        <w:rPr>
          <w:rFonts w:ascii="宋体" w:hAnsi="宋体" w:cs="宋体" w:hint="eastAsia"/>
          <w:sz w:val="24"/>
        </w:rPr>
        <w:t>】。</w:t>
      </w:r>
    </w:p>
    <w:p w:rsidR="00B35B92" w:rsidRDefault="00B35B92" w:rsidP="00B35B92">
      <w:pPr>
        <w:spacing w:line="440" w:lineRule="exact"/>
        <w:ind w:firstLineChars="200" w:firstLine="480"/>
        <w:rPr>
          <w:rFonts w:ascii="宋体" w:hAnsi="宋体" w:cs="宋体"/>
          <w:sz w:val="24"/>
        </w:rPr>
      </w:pPr>
      <w:r>
        <w:rPr>
          <w:rFonts w:ascii="宋体" w:hAnsi="宋体" w:cs="宋体" w:hint="eastAsia"/>
          <w:color w:val="FF0000"/>
          <w:sz w:val="24"/>
        </w:rPr>
        <w:t>2.2交货期限：</w:t>
      </w:r>
      <w:r>
        <w:rPr>
          <w:rFonts w:ascii="宋体" w:hAnsi="宋体" w:cs="宋体" w:hint="eastAsia"/>
          <w:sz w:val="24"/>
        </w:rPr>
        <w:t>【</w:t>
      </w:r>
      <w:r>
        <w:rPr>
          <w:rFonts w:ascii="宋体" w:hAnsi="宋体" w:hint="eastAsia"/>
          <w:color w:val="FF0000"/>
          <w:sz w:val="24"/>
        </w:rPr>
        <w:t>合同签订后</w:t>
      </w:r>
      <w:r>
        <w:rPr>
          <w:rFonts w:ascii="宋体" w:hAnsi="宋体" w:hint="eastAsia"/>
          <w:color w:val="FF0000"/>
          <w:sz w:val="24"/>
          <w:u w:val="single"/>
        </w:rPr>
        <w:t xml:space="preserve"> 80 </w:t>
      </w:r>
      <w:r>
        <w:rPr>
          <w:rFonts w:ascii="宋体" w:hAnsi="宋体" w:hint="eastAsia"/>
          <w:color w:val="FF0000"/>
          <w:sz w:val="24"/>
        </w:rPr>
        <w:t>个日历天内, 完成污水泵站成套PLC自动控制柜（6套）采购的供货、对成套设备的安装基础制作、线缆敷设,并对原有自控系统进行拆除，渣土外运，现场恢复</w:t>
      </w:r>
      <w:r>
        <w:rPr>
          <w:rFonts w:ascii="宋体" w:hAnsi="宋体" w:cs="宋体" w:hint="eastAsia"/>
          <w:sz w:val="24"/>
        </w:rPr>
        <w:t>】。</w:t>
      </w:r>
    </w:p>
    <w:p w:rsidR="00B35B92" w:rsidRDefault="00B35B92" w:rsidP="00B35B92">
      <w:pPr>
        <w:spacing w:line="440" w:lineRule="exact"/>
        <w:ind w:firstLineChars="200" w:firstLine="480"/>
        <w:rPr>
          <w:rFonts w:ascii="宋体" w:hAnsi="宋体" w:cs="宋体"/>
          <w:sz w:val="24"/>
        </w:rPr>
      </w:pPr>
      <w:r>
        <w:rPr>
          <w:rFonts w:ascii="宋体" w:hAnsi="宋体" w:cs="宋体" w:hint="eastAsia"/>
          <w:sz w:val="24"/>
        </w:rPr>
        <w:t>2.3服务要求：【详见第五章采购需求】。</w:t>
      </w:r>
    </w:p>
    <w:p w:rsidR="00B35B92" w:rsidRDefault="00B35B92" w:rsidP="00B35B92">
      <w:pPr>
        <w:spacing w:line="440" w:lineRule="exact"/>
        <w:ind w:firstLineChars="200" w:firstLine="480"/>
        <w:rPr>
          <w:rFonts w:ascii="宋体" w:hAnsi="宋体" w:cs="宋体" w:hint="eastAsia"/>
          <w:sz w:val="24"/>
        </w:rPr>
      </w:pPr>
      <w:r>
        <w:rPr>
          <w:rFonts w:ascii="宋体" w:hAnsi="宋体" w:cs="宋体" w:hint="eastAsia"/>
          <w:sz w:val="24"/>
        </w:rPr>
        <w:t>2.4交货地点：宜宾市（采购人指定地点）。</w:t>
      </w:r>
    </w:p>
    <w:p w:rsidR="00B35B92" w:rsidRDefault="00B35B92" w:rsidP="00B35B92">
      <w:pPr>
        <w:spacing w:line="440" w:lineRule="exact"/>
        <w:ind w:firstLineChars="200" w:firstLine="480"/>
      </w:pPr>
      <w:r>
        <w:rPr>
          <w:rFonts w:ascii="宋体" w:hAnsi="宋体" w:cs="宋体" w:hint="eastAsia"/>
          <w:color w:val="FF0000"/>
          <w:sz w:val="24"/>
        </w:rPr>
        <w:t>2.5本项目最高控制价：￥290000.00元（大写：贰拾玖万圆整）超过最高限价为无效报价。</w:t>
      </w:r>
    </w:p>
    <w:p w:rsidR="00B35B92" w:rsidRDefault="00B35B92" w:rsidP="00B35B92">
      <w:pPr>
        <w:spacing w:line="440" w:lineRule="exact"/>
        <w:ind w:firstLineChars="200" w:firstLine="482"/>
        <w:rPr>
          <w:rFonts w:ascii="宋体" w:hAnsi="宋体" w:cs="宋体"/>
          <w:b/>
          <w:bCs/>
          <w:sz w:val="24"/>
        </w:rPr>
      </w:pPr>
      <w:r>
        <w:rPr>
          <w:rFonts w:ascii="宋体" w:hAnsi="宋体" w:cs="宋体" w:hint="eastAsia"/>
          <w:b/>
          <w:bCs/>
          <w:sz w:val="24"/>
        </w:rPr>
        <w:t>3 供应商资格要求</w:t>
      </w:r>
    </w:p>
    <w:p w:rsidR="00B35B92" w:rsidRDefault="00B35B92" w:rsidP="00B35B92">
      <w:pPr>
        <w:spacing w:line="440" w:lineRule="exact"/>
        <w:ind w:firstLineChars="200" w:firstLine="480"/>
        <w:rPr>
          <w:rFonts w:ascii="宋体" w:hAnsi="宋体" w:cs="宋体"/>
          <w:sz w:val="24"/>
        </w:rPr>
      </w:pPr>
      <w:r>
        <w:rPr>
          <w:rFonts w:ascii="宋体" w:hAnsi="宋体" w:cs="宋体" w:hint="eastAsia"/>
          <w:sz w:val="24"/>
        </w:rPr>
        <w:t>3.1供应商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以信用中国及国家企业信用信息公示系统查询记录为准），且满足以下要求：</w:t>
      </w:r>
    </w:p>
    <w:p w:rsidR="00B35B92" w:rsidRDefault="00B35B92" w:rsidP="00B35B92">
      <w:pPr>
        <w:spacing w:line="440" w:lineRule="exact"/>
        <w:ind w:firstLineChars="200" w:firstLine="480"/>
        <w:rPr>
          <w:rFonts w:ascii="宋体" w:hAnsi="宋体" w:cs="宋体"/>
          <w:color w:val="FF0000"/>
          <w:sz w:val="24"/>
        </w:rPr>
      </w:pPr>
      <w:r>
        <w:rPr>
          <w:rFonts w:ascii="宋体" w:hAnsi="宋体" w:cs="宋体" w:hint="eastAsia"/>
          <w:sz w:val="24"/>
        </w:rPr>
        <w:t>（1）资质要求</w:t>
      </w:r>
      <w:r>
        <w:rPr>
          <w:rFonts w:ascii="宋体" w:hAnsi="宋体" w:cs="宋体" w:hint="eastAsia"/>
          <w:color w:val="000000"/>
          <w:sz w:val="24"/>
        </w:rPr>
        <w:t>：【</w:t>
      </w:r>
      <w:r>
        <w:rPr>
          <w:rFonts w:ascii="宋体" w:hAnsi="宋体" w:cs="宋体" w:hint="eastAsia"/>
          <w:color w:val="FF0000"/>
          <w:sz w:val="24"/>
        </w:rPr>
        <w:t>无</w:t>
      </w:r>
      <w:r>
        <w:rPr>
          <w:rFonts w:ascii="宋体" w:hAnsi="宋体" w:cs="宋体" w:hint="eastAsia"/>
          <w:color w:val="000000"/>
          <w:sz w:val="24"/>
        </w:rPr>
        <w:t>】</w:t>
      </w:r>
    </w:p>
    <w:p w:rsidR="00B35B92" w:rsidRDefault="00B35B92" w:rsidP="00B35B92">
      <w:pPr>
        <w:spacing w:line="440" w:lineRule="exact"/>
        <w:ind w:firstLineChars="200" w:firstLine="480"/>
        <w:rPr>
          <w:rFonts w:ascii="宋体" w:hAnsi="宋体" w:cs="宋体"/>
          <w:sz w:val="24"/>
        </w:rPr>
      </w:pPr>
      <w:r>
        <w:rPr>
          <w:rFonts w:ascii="宋体" w:hAnsi="宋体" w:cs="宋体" w:hint="eastAsia"/>
          <w:sz w:val="24"/>
        </w:rPr>
        <w:t>（2）财务要求：【无】</w:t>
      </w:r>
    </w:p>
    <w:p w:rsidR="00B35B92" w:rsidRDefault="00B35B92" w:rsidP="00B35B92">
      <w:pPr>
        <w:spacing w:line="440" w:lineRule="exact"/>
        <w:ind w:firstLineChars="200" w:firstLine="480"/>
        <w:rPr>
          <w:rFonts w:ascii="宋体" w:hAnsi="宋体" w:cs="宋体"/>
          <w:sz w:val="24"/>
        </w:rPr>
      </w:pPr>
      <w:r>
        <w:rPr>
          <w:rFonts w:ascii="宋体" w:hAnsi="宋体" w:cs="宋体" w:hint="eastAsia"/>
          <w:sz w:val="24"/>
        </w:rPr>
        <w:t>（3）业绩要求：【无】</w:t>
      </w:r>
    </w:p>
    <w:p w:rsidR="00B35B92" w:rsidRDefault="00B35B92" w:rsidP="00B35B92">
      <w:pPr>
        <w:spacing w:line="440" w:lineRule="exact"/>
        <w:ind w:firstLineChars="200" w:firstLine="480"/>
        <w:rPr>
          <w:rFonts w:ascii="宋体" w:hAnsi="宋体" w:cs="宋体"/>
          <w:sz w:val="24"/>
        </w:rPr>
      </w:pPr>
      <w:r>
        <w:rPr>
          <w:rFonts w:ascii="宋体" w:hAnsi="宋体" w:cs="宋体" w:hint="eastAsia"/>
          <w:sz w:val="24"/>
        </w:rPr>
        <w:t>（4）信誉要求：【无】</w:t>
      </w:r>
    </w:p>
    <w:p w:rsidR="00B35B92" w:rsidRDefault="00B35B92" w:rsidP="00B35B92">
      <w:pPr>
        <w:spacing w:line="440" w:lineRule="exact"/>
        <w:ind w:firstLineChars="200" w:firstLine="480"/>
        <w:rPr>
          <w:rFonts w:ascii="宋体" w:hAnsi="宋体" w:cs="宋体"/>
          <w:sz w:val="24"/>
        </w:rPr>
      </w:pPr>
      <w:r>
        <w:rPr>
          <w:rFonts w:ascii="宋体" w:hAnsi="宋体" w:cs="宋体" w:hint="eastAsia"/>
          <w:sz w:val="24"/>
        </w:rPr>
        <w:t>（5）本项目主要负责人要求：【</w:t>
      </w:r>
      <w:r>
        <w:rPr>
          <w:rFonts w:ascii="宋体" w:hAnsi="宋体" w:cs="宋体" w:hint="eastAsia"/>
          <w:b/>
          <w:bCs/>
          <w:sz w:val="24"/>
        </w:rPr>
        <w:t>无</w:t>
      </w:r>
      <w:r>
        <w:rPr>
          <w:rFonts w:ascii="宋体" w:hAnsi="宋体" w:cs="宋体" w:hint="eastAsia"/>
          <w:sz w:val="24"/>
        </w:rPr>
        <w:t>】</w:t>
      </w:r>
    </w:p>
    <w:p w:rsidR="00B35B92" w:rsidRDefault="00B35B92" w:rsidP="00B35B92">
      <w:pPr>
        <w:spacing w:line="440" w:lineRule="exact"/>
        <w:ind w:firstLineChars="200" w:firstLine="480"/>
        <w:rPr>
          <w:rFonts w:ascii="宋体" w:hAnsi="宋体" w:cs="宋体" w:hint="eastAsia"/>
          <w:sz w:val="24"/>
        </w:rPr>
      </w:pPr>
      <w:r>
        <w:rPr>
          <w:rFonts w:ascii="宋体" w:hAnsi="宋体" w:cs="宋体" w:hint="eastAsia"/>
          <w:color w:val="FF0000"/>
          <w:sz w:val="24"/>
        </w:rPr>
        <w:lastRenderedPageBreak/>
        <w:t>（6）其他要求：详见第五章采购需求</w:t>
      </w:r>
    </w:p>
    <w:p w:rsidR="00B35B92" w:rsidRDefault="00B35B92" w:rsidP="00B35B92">
      <w:pPr>
        <w:spacing w:line="440" w:lineRule="exact"/>
        <w:ind w:firstLineChars="200" w:firstLine="480"/>
        <w:rPr>
          <w:rFonts w:ascii="宋体" w:hAnsi="宋体" w:cs="宋体"/>
          <w:sz w:val="24"/>
        </w:rPr>
      </w:pPr>
      <w:r>
        <w:rPr>
          <w:rFonts w:ascii="宋体" w:hAnsi="宋体" w:cs="宋体" w:hint="eastAsia"/>
          <w:sz w:val="24"/>
        </w:rPr>
        <w:t>3.2供应商不得存在下列情形之一：</w:t>
      </w:r>
    </w:p>
    <w:p w:rsidR="00B35B92" w:rsidRDefault="00B35B92" w:rsidP="00B35B92">
      <w:pPr>
        <w:spacing w:line="440" w:lineRule="exact"/>
        <w:ind w:firstLineChars="200" w:firstLine="480"/>
        <w:rPr>
          <w:rFonts w:ascii="宋体" w:hAnsi="宋体" w:cs="宋体"/>
          <w:sz w:val="24"/>
        </w:rPr>
      </w:pPr>
      <w:r>
        <w:rPr>
          <w:rFonts w:ascii="宋体" w:hAnsi="宋体" w:cs="宋体" w:hint="eastAsia"/>
          <w:sz w:val="24"/>
        </w:rPr>
        <w:t>3.2.1处于被责令停产停业、暂扣或吊销营业执照、暂扣或吊销许可证、吊销资质证书状态；</w:t>
      </w:r>
    </w:p>
    <w:p w:rsidR="00B35B92" w:rsidRDefault="00B35B92" w:rsidP="00B35B92">
      <w:pPr>
        <w:spacing w:line="440" w:lineRule="exact"/>
        <w:ind w:firstLineChars="200" w:firstLine="480"/>
        <w:rPr>
          <w:rFonts w:ascii="宋体" w:hAnsi="宋体" w:cs="宋体"/>
          <w:sz w:val="24"/>
        </w:rPr>
      </w:pPr>
      <w:r>
        <w:rPr>
          <w:rFonts w:ascii="宋体" w:hAnsi="宋体" w:cs="宋体" w:hint="eastAsia"/>
          <w:sz w:val="24"/>
        </w:rPr>
        <w:t>3.2.2进入清算程序，或被宣告破产，或其他丧失履约能力的情形；</w:t>
      </w:r>
    </w:p>
    <w:p w:rsidR="00B35B92" w:rsidRDefault="00B35B92" w:rsidP="00B35B92">
      <w:pPr>
        <w:spacing w:line="440" w:lineRule="exact"/>
        <w:ind w:firstLineChars="200" w:firstLine="480"/>
        <w:rPr>
          <w:rFonts w:ascii="宋体" w:hAnsi="宋体" w:cs="宋体"/>
          <w:sz w:val="24"/>
        </w:rPr>
      </w:pPr>
      <w:r>
        <w:rPr>
          <w:rFonts w:ascii="宋体" w:hAnsi="宋体" w:cs="宋体" w:hint="eastAsia"/>
          <w:sz w:val="24"/>
        </w:rPr>
        <w:t>3.2.3与参加本项目投标的其他组织单位负责人为同一人或存在控股、管理关系；</w:t>
      </w:r>
    </w:p>
    <w:p w:rsidR="00B35B92" w:rsidRDefault="00B35B92" w:rsidP="00B35B92">
      <w:pPr>
        <w:spacing w:line="440" w:lineRule="exact"/>
        <w:ind w:firstLineChars="200" w:firstLine="480"/>
        <w:rPr>
          <w:rFonts w:ascii="宋体" w:hAnsi="宋体" w:cs="宋体"/>
          <w:sz w:val="24"/>
        </w:rPr>
      </w:pPr>
      <w:r>
        <w:rPr>
          <w:rFonts w:ascii="宋体" w:hAnsi="宋体" w:cs="宋体" w:hint="eastAsia"/>
          <w:sz w:val="24"/>
        </w:rPr>
        <w:t>3.3</w:t>
      </w:r>
      <w:r>
        <w:rPr>
          <w:rFonts w:ascii="宋体" w:hAnsi="宋体" w:cs="宋体" w:hint="eastAsia"/>
          <w:b/>
          <w:bCs/>
          <w:sz w:val="24"/>
        </w:rPr>
        <w:t>本项目采购不接受联合体</w:t>
      </w:r>
      <w:r>
        <w:rPr>
          <w:rFonts w:ascii="宋体" w:hAnsi="宋体" w:cs="宋体" w:hint="eastAsia"/>
          <w:sz w:val="24"/>
        </w:rPr>
        <w:t>。</w:t>
      </w:r>
    </w:p>
    <w:p w:rsidR="00B35B92" w:rsidRDefault="00B35B92" w:rsidP="00B35B92">
      <w:pPr>
        <w:spacing w:line="440" w:lineRule="exact"/>
        <w:ind w:firstLineChars="200" w:firstLine="482"/>
        <w:rPr>
          <w:rFonts w:ascii="宋体" w:hAnsi="宋体" w:cs="宋体"/>
          <w:b/>
          <w:bCs/>
          <w:sz w:val="24"/>
        </w:rPr>
      </w:pPr>
      <w:r>
        <w:rPr>
          <w:rFonts w:ascii="宋体" w:hAnsi="宋体" w:cs="宋体" w:hint="eastAsia"/>
          <w:b/>
          <w:bCs/>
          <w:sz w:val="24"/>
        </w:rPr>
        <w:t>4 采购文件的获取</w:t>
      </w:r>
    </w:p>
    <w:p w:rsidR="00B35B92" w:rsidRDefault="00B35B92" w:rsidP="00B35B92">
      <w:pPr>
        <w:spacing w:line="440" w:lineRule="exact"/>
        <w:ind w:firstLineChars="200" w:firstLine="482"/>
        <w:rPr>
          <w:rFonts w:ascii="宋体" w:hAnsi="宋体" w:cs="宋体"/>
          <w:b/>
          <w:bCs/>
          <w:sz w:val="24"/>
        </w:rPr>
      </w:pPr>
      <w:r>
        <w:rPr>
          <w:rFonts w:ascii="宋体" w:hAnsi="宋体" w:cs="宋体" w:hint="eastAsia"/>
          <w:b/>
          <w:bCs/>
          <w:sz w:val="24"/>
        </w:rPr>
        <w:t>4.1获取采购文件需以下材料：</w:t>
      </w:r>
    </w:p>
    <w:p w:rsidR="00B35B92" w:rsidRDefault="00B35B92" w:rsidP="00B35B92">
      <w:pPr>
        <w:spacing w:line="440" w:lineRule="exact"/>
        <w:ind w:firstLineChars="200" w:firstLine="480"/>
        <w:rPr>
          <w:rFonts w:ascii="宋体" w:hAnsi="宋体" w:cs="宋体"/>
          <w:sz w:val="24"/>
        </w:rPr>
      </w:pPr>
      <w:r>
        <w:rPr>
          <w:rFonts w:ascii="宋体" w:hAnsi="宋体" w:cs="宋体" w:hint="eastAsia"/>
          <w:sz w:val="24"/>
        </w:rPr>
        <w:t>（1）加盖单位印章的介绍信</w:t>
      </w:r>
    </w:p>
    <w:p w:rsidR="00B35B92" w:rsidRDefault="00B35B92" w:rsidP="00B35B92">
      <w:pPr>
        <w:spacing w:line="440" w:lineRule="exact"/>
        <w:ind w:firstLineChars="200" w:firstLine="480"/>
        <w:rPr>
          <w:rFonts w:ascii="宋体" w:hAnsi="宋体" w:cs="宋体"/>
          <w:sz w:val="24"/>
        </w:rPr>
      </w:pPr>
      <w:r>
        <w:rPr>
          <w:rFonts w:ascii="宋体" w:hAnsi="宋体" w:cs="宋体" w:hint="eastAsia"/>
          <w:sz w:val="24"/>
        </w:rPr>
        <w:t>（2）加盖单位印章领取人身份证复印件</w:t>
      </w:r>
    </w:p>
    <w:p w:rsidR="00B35B92" w:rsidRDefault="00B35B92" w:rsidP="00B35B92">
      <w:pPr>
        <w:spacing w:line="440" w:lineRule="exact"/>
        <w:ind w:firstLineChars="200" w:firstLine="480"/>
        <w:rPr>
          <w:rFonts w:ascii="宋体" w:hAnsi="宋体" w:cs="宋体"/>
          <w:b/>
          <w:color w:val="FF0000"/>
          <w:sz w:val="24"/>
        </w:rPr>
      </w:pPr>
      <w:r>
        <w:rPr>
          <w:rFonts w:ascii="宋体" w:hAnsi="宋体" w:cs="宋体" w:hint="eastAsia"/>
          <w:sz w:val="24"/>
        </w:rPr>
        <w:t>（3）资料费银行转账凭证</w:t>
      </w:r>
      <w:r>
        <w:rPr>
          <w:rFonts w:ascii="宋体" w:hAnsi="宋体" w:cs="宋体" w:hint="eastAsia"/>
          <w:color w:val="FF0000"/>
          <w:sz w:val="24"/>
        </w:rPr>
        <w:t>（账户名称、账号信息完整）</w:t>
      </w:r>
    </w:p>
    <w:p w:rsidR="00B35B92" w:rsidRDefault="00B35B92" w:rsidP="00B35B92">
      <w:pPr>
        <w:spacing w:line="440" w:lineRule="exact"/>
        <w:ind w:firstLineChars="200" w:firstLine="480"/>
        <w:rPr>
          <w:rFonts w:ascii="宋体" w:hAnsi="宋体" w:cs="宋体"/>
          <w:sz w:val="24"/>
        </w:rPr>
      </w:pPr>
      <w:r>
        <w:rPr>
          <w:rFonts w:ascii="宋体" w:hAnsi="宋体" w:cs="宋体" w:hint="eastAsia"/>
          <w:sz w:val="24"/>
        </w:rPr>
        <w:t>（4）填写完整并加盖单位印章的宜宾市清源水务集团有限公司招标采购文件资料费表格（格式详见附件）</w:t>
      </w:r>
    </w:p>
    <w:p w:rsidR="00B35B92" w:rsidRDefault="00B35B92" w:rsidP="00B35B92">
      <w:pPr>
        <w:spacing w:line="440" w:lineRule="exact"/>
        <w:ind w:firstLineChars="200" w:firstLine="480"/>
        <w:rPr>
          <w:rFonts w:ascii="宋体" w:hAnsi="宋体" w:cs="宋体"/>
          <w:sz w:val="24"/>
        </w:rPr>
      </w:pPr>
      <w:r>
        <w:rPr>
          <w:rFonts w:ascii="宋体" w:hAnsi="宋体" w:cs="宋体" w:hint="eastAsia"/>
          <w:color w:val="FF0000"/>
          <w:sz w:val="24"/>
        </w:rPr>
        <w:t>凡有意参加谈判者，请于【</w:t>
      </w:r>
      <w:r>
        <w:rPr>
          <w:rFonts w:ascii="宋体" w:hAnsi="宋体" w:cs="宋体" w:hint="eastAsia"/>
          <w:color w:val="FF0000"/>
          <w:sz w:val="24"/>
          <w:u w:val="single"/>
        </w:rPr>
        <w:t xml:space="preserve"> 2023年06月02日</w:t>
      </w:r>
      <w:r>
        <w:rPr>
          <w:rFonts w:ascii="宋体" w:hAnsi="宋体" w:cs="宋体" w:hint="eastAsia"/>
          <w:color w:val="FF0000"/>
          <w:sz w:val="24"/>
        </w:rPr>
        <w:t>至</w:t>
      </w:r>
      <w:r>
        <w:rPr>
          <w:rFonts w:ascii="宋体" w:hAnsi="宋体" w:cs="宋体" w:hint="eastAsia"/>
          <w:color w:val="FF0000"/>
          <w:sz w:val="24"/>
          <w:u w:val="single"/>
        </w:rPr>
        <w:t>2023年06月08日17时30分</w:t>
      </w:r>
      <w:r>
        <w:rPr>
          <w:rFonts w:ascii="宋体" w:hAnsi="宋体" w:cs="宋体" w:hint="eastAsia"/>
          <w:sz w:val="24"/>
        </w:rPr>
        <w:t>】将4.1款规定资料扫描并合并成一份电子文档后发送至我司邮箱(</w:t>
      </w:r>
      <w:r>
        <w:rPr>
          <w:rFonts w:ascii="宋体" w:hAnsi="宋体" w:cs="宋体" w:hint="eastAsia"/>
          <w:b/>
          <w:sz w:val="24"/>
        </w:rPr>
        <w:t>邮件名称须注明：项目名称+投标单位名称+报名资料)</w:t>
      </w:r>
      <w:r>
        <w:rPr>
          <w:rFonts w:ascii="宋体" w:hAnsi="宋体" w:cs="宋体" w:hint="eastAsia"/>
          <w:sz w:val="24"/>
        </w:rPr>
        <w:t>。工作日16:30之前收到合格资料的，我司将于同日将招标文件发送至各供应商指定邮箱；工作日16:30之后收到合格资料的，我司将于次一个工作日将文件发送至各供应商指定邮箱。</w:t>
      </w:r>
    </w:p>
    <w:p w:rsidR="00B35B92" w:rsidRDefault="00B35B92" w:rsidP="00B35B92">
      <w:pPr>
        <w:spacing w:line="440" w:lineRule="exact"/>
        <w:ind w:firstLineChars="200" w:firstLine="482"/>
        <w:rPr>
          <w:rFonts w:ascii="宋体" w:hAnsi="宋体" w:cs="宋体"/>
          <w:sz w:val="24"/>
        </w:rPr>
      </w:pPr>
      <w:r>
        <w:rPr>
          <w:rFonts w:ascii="宋体" w:hAnsi="宋体" w:cs="宋体" w:hint="eastAsia"/>
          <w:b/>
          <w:bCs/>
          <w:sz w:val="24"/>
        </w:rPr>
        <w:t>4.2资料费</w:t>
      </w:r>
      <w:r>
        <w:rPr>
          <w:rFonts w:ascii="宋体" w:hAnsi="宋体" w:cs="宋体" w:hint="eastAsia"/>
          <w:sz w:val="24"/>
        </w:rPr>
        <w:t xml:space="preserve"> 【100.00元，大写壹佰元（售后不退）】。</w:t>
      </w:r>
    </w:p>
    <w:p w:rsidR="00B35B92" w:rsidRDefault="00B35B92" w:rsidP="00B35B92">
      <w:pPr>
        <w:spacing w:line="440" w:lineRule="exact"/>
        <w:ind w:firstLineChars="200" w:firstLine="482"/>
        <w:rPr>
          <w:rFonts w:ascii="宋体" w:hAnsi="宋体" w:cs="宋体"/>
          <w:sz w:val="24"/>
        </w:rPr>
      </w:pPr>
      <w:r>
        <w:rPr>
          <w:rFonts w:ascii="宋体" w:hAnsi="宋体" w:cs="宋体" w:hint="eastAsia"/>
          <w:b/>
          <w:bCs/>
          <w:sz w:val="24"/>
        </w:rPr>
        <w:t>4.3交款方式：</w:t>
      </w:r>
      <w:r>
        <w:rPr>
          <w:rFonts w:ascii="宋体" w:hAnsi="宋体" w:cs="宋体" w:hint="eastAsia"/>
          <w:sz w:val="24"/>
        </w:rPr>
        <w:t>通过转账支付。</w:t>
      </w:r>
    </w:p>
    <w:p w:rsidR="00B35B92" w:rsidRDefault="00B35B92" w:rsidP="00B35B92">
      <w:pPr>
        <w:spacing w:line="440" w:lineRule="exact"/>
        <w:ind w:firstLineChars="200" w:firstLine="480"/>
        <w:rPr>
          <w:rFonts w:ascii="宋体" w:hAnsi="宋体" w:cs="宋体"/>
          <w:sz w:val="24"/>
        </w:rPr>
      </w:pPr>
      <w:r>
        <w:rPr>
          <w:rFonts w:ascii="宋体" w:hAnsi="宋体" w:cs="宋体" w:hint="eastAsia"/>
          <w:sz w:val="24"/>
        </w:rPr>
        <w:t>收款单位：宜宾市清源水务集团有限公司</w:t>
      </w:r>
    </w:p>
    <w:p w:rsidR="00B35B92" w:rsidRDefault="00B35B92" w:rsidP="00B35B92">
      <w:pPr>
        <w:spacing w:line="440" w:lineRule="exact"/>
        <w:ind w:firstLineChars="200" w:firstLine="480"/>
        <w:rPr>
          <w:rFonts w:ascii="宋体" w:hAnsi="宋体" w:cs="宋体"/>
          <w:sz w:val="24"/>
        </w:rPr>
      </w:pPr>
      <w:r>
        <w:rPr>
          <w:rFonts w:ascii="宋体" w:hAnsi="宋体" w:cs="宋体" w:hint="eastAsia"/>
          <w:sz w:val="24"/>
        </w:rPr>
        <w:t>开户行：工商银行宜宾长江路支行</w:t>
      </w:r>
    </w:p>
    <w:p w:rsidR="00B35B92" w:rsidRDefault="00B35B92" w:rsidP="00B35B92">
      <w:pPr>
        <w:spacing w:line="440" w:lineRule="exact"/>
        <w:ind w:firstLineChars="200" w:firstLine="480"/>
        <w:rPr>
          <w:rFonts w:ascii="宋体" w:hAnsi="宋体" w:cs="宋体"/>
          <w:sz w:val="24"/>
        </w:rPr>
      </w:pPr>
      <w:r>
        <w:rPr>
          <w:rFonts w:ascii="宋体" w:hAnsi="宋体" w:cs="宋体" w:hint="eastAsia"/>
          <w:sz w:val="24"/>
        </w:rPr>
        <w:t>银行账号： 2314 5052 0902 2102 569</w:t>
      </w:r>
    </w:p>
    <w:p w:rsidR="00B35B92" w:rsidRDefault="00B35B92" w:rsidP="00B35B92">
      <w:pPr>
        <w:spacing w:line="440" w:lineRule="exact"/>
        <w:ind w:firstLineChars="200" w:firstLine="480"/>
        <w:rPr>
          <w:rFonts w:ascii="宋体" w:hAnsi="宋体" w:cs="宋体"/>
          <w:sz w:val="24"/>
        </w:rPr>
      </w:pPr>
      <w:r>
        <w:rPr>
          <w:rFonts w:ascii="宋体" w:hAnsi="宋体" w:cs="宋体" w:hint="eastAsia"/>
          <w:sz w:val="24"/>
        </w:rPr>
        <w:t>跨行转账有到账延迟可能，请供应商根据具体情况适当提前1-2天交纳。</w:t>
      </w:r>
    </w:p>
    <w:p w:rsidR="00B35B92" w:rsidRDefault="00B35B92" w:rsidP="00B35B92">
      <w:pPr>
        <w:spacing w:line="440" w:lineRule="exact"/>
        <w:ind w:firstLineChars="200" w:firstLine="482"/>
        <w:rPr>
          <w:rFonts w:ascii="宋体" w:hAnsi="宋体" w:cs="宋体"/>
          <w:b/>
          <w:sz w:val="24"/>
        </w:rPr>
      </w:pPr>
      <w:r>
        <w:rPr>
          <w:rFonts w:ascii="宋体" w:hAnsi="宋体" w:cs="宋体" w:hint="eastAsia"/>
          <w:b/>
          <w:sz w:val="24"/>
        </w:rPr>
        <w:t>转账时请在转账凭证上注明：</w:t>
      </w:r>
      <w:r>
        <w:rPr>
          <w:rFonts w:ascii="宋体" w:hAnsi="宋体" w:cs="宋体" w:hint="eastAsia"/>
          <w:b/>
          <w:sz w:val="24"/>
          <w:u w:val="single"/>
        </w:rPr>
        <w:t xml:space="preserve">                 </w:t>
      </w:r>
      <w:r>
        <w:rPr>
          <w:rFonts w:ascii="宋体" w:hAnsi="宋体" w:cs="宋体" w:hint="eastAsia"/>
          <w:b/>
          <w:sz w:val="24"/>
        </w:rPr>
        <w:t>（项目名称）资料费。（重点提示：非基本账户转账须注明单位名称。）</w:t>
      </w:r>
    </w:p>
    <w:p w:rsidR="00B35B92" w:rsidRDefault="00B35B92" w:rsidP="00B35B92">
      <w:pPr>
        <w:spacing w:line="440" w:lineRule="exact"/>
        <w:ind w:firstLineChars="200" w:firstLine="480"/>
        <w:rPr>
          <w:rFonts w:ascii="宋体" w:hAnsi="宋体" w:cs="Arial"/>
          <w:sz w:val="24"/>
        </w:rPr>
      </w:pPr>
      <w:r>
        <w:rPr>
          <w:rFonts w:ascii="宋体" w:hAnsi="宋体" w:cs="宋体" w:hint="eastAsia"/>
          <w:sz w:val="24"/>
        </w:rPr>
        <w:t>4.4</w:t>
      </w:r>
      <w:r>
        <w:rPr>
          <w:rFonts w:ascii="宋体" w:hAnsi="宋体" w:cs="Arial" w:hint="eastAsia"/>
          <w:sz w:val="24"/>
        </w:rPr>
        <w:t>因供应商所提供资料不完整而产生的一切不利后果，均由供应商自行承担。</w:t>
      </w:r>
    </w:p>
    <w:p w:rsidR="00B35B92" w:rsidRDefault="00B35B92" w:rsidP="00B35B92">
      <w:pPr>
        <w:spacing w:line="440" w:lineRule="exact"/>
        <w:ind w:firstLineChars="200" w:firstLine="480"/>
        <w:rPr>
          <w:rFonts w:ascii="宋体" w:hAnsi="宋体" w:cs="宋体"/>
          <w:sz w:val="24"/>
        </w:rPr>
      </w:pPr>
      <w:r>
        <w:rPr>
          <w:rFonts w:ascii="宋体" w:hAnsi="宋体" w:cs="宋体" w:hint="eastAsia"/>
          <w:sz w:val="24"/>
        </w:rPr>
        <w:t>（注：如未收到采购人发送的采购文件等相关资料，请及时致电告知。）</w:t>
      </w:r>
    </w:p>
    <w:p w:rsidR="00B35B92" w:rsidRDefault="00B35B92" w:rsidP="00B35B92">
      <w:pPr>
        <w:spacing w:line="440" w:lineRule="exact"/>
        <w:ind w:firstLineChars="200" w:firstLine="482"/>
        <w:rPr>
          <w:rFonts w:ascii="宋体" w:hAnsi="宋体" w:cs="宋体" w:hint="eastAsia"/>
          <w:b/>
          <w:bCs/>
          <w:sz w:val="24"/>
        </w:rPr>
      </w:pPr>
      <w:r>
        <w:rPr>
          <w:rFonts w:ascii="宋体" w:hAnsi="宋体" w:cs="宋体" w:hint="eastAsia"/>
          <w:b/>
          <w:bCs/>
          <w:sz w:val="24"/>
        </w:rPr>
        <w:lastRenderedPageBreak/>
        <w:t>5响应文件递交和谈判</w:t>
      </w:r>
    </w:p>
    <w:p w:rsidR="00B35B92" w:rsidRDefault="00B35B92" w:rsidP="00B35B92">
      <w:pPr>
        <w:spacing w:line="440" w:lineRule="exact"/>
        <w:ind w:firstLineChars="200" w:firstLine="480"/>
        <w:rPr>
          <w:rFonts w:ascii="宋体" w:hAnsi="宋体" w:cs="宋体" w:hint="eastAsia"/>
          <w:bCs/>
          <w:sz w:val="24"/>
        </w:rPr>
      </w:pPr>
      <w:r>
        <w:rPr>
          <w:rFonts w:ascii="宋体" w:hAnsi="宋体" w:cs="宋体" w:hint="eastAsia"/>
          <w:bCs/>
          <w:sz w:val="24"/>
        </w:rPr>
        <w:t>5.1响应文件递交的截止时间（响应截止时间，下同）为【2023年06月15日10时00分】。</w:t>
      </w:r>
    </w:p>
    <w:p w:rsidR="00B35B92" w:rsidRDefault="00B35B92" w:rsidP="00B35B92">
      <w:pPr>
        <w:spacing w:line="440" w:lineRule="exact"/>
        <w:ind w:firstLineChars="200" w:firstLine="480"/>
        <w:rPr>
          <w:rFonts w:ascii="宋体" w:hAnsi="宋体" w:cs="宋体" w:hint="eastAsia"/>
          <w:bCs/>
          <w:sz w:val="24"/>
        </w:rPr>
      </w:pPr>
      <w:r>
        <w:rPr>
          <w:rFonts w:ascii="宋体" w:hAnsi="宋体" w:cs="宋体" w:hint="eastAsia"/>
          <w:bCs/>
          <w:sz w:val="24"/>
        </w:rPr>
        <w:t>5.2响应文件递交方式：现场递交。</w:t>
      </w:r>
    </w:p>
    <w:p w:rsidR="00B35B92" w:rsidRDefault="00B35B92" w:rsidP="00B35B92">
      <w:pPr>
        <w:spacing w:line="440" w:lineRule="exact"/>
        <w:ind w:firstLineChars="200" w:firstLine="480"/>
        <w:rPr>
          <w:rFonts w:ascii="宋体" w:hAnsi="宋体" w:cs="宋体" w:hint="eastAsia"/>
          <w:bCs/>
          <w:sz w:val="24"/>
        </w:rPr>
      </w:pPr>
      <w:r>
        <w:rPr>
          <w:rFonts w:ascii="宋体" w:hAnsi="宋体" w:cs="宋体" w:hint="eastAsia"/>
          <w:bCs/>
          <w:sz w:val="24"/>
        </w:rPr>
        <w:t>5.3递交地点为：宜宾市清源水务集团有限公司2楼会议室（宜宾市南岸路源街1号）。</w:t>
      </w:r>
    </w:p>
    <w:p w:rsidR="00B35B92" w:rsidRDefault="00B35B92" w:rsidP="00B35B92">
      <w:pPr>
        <w:spacing w:line="440" w:lineRule="exact"/>
        <w:ind w:firstLineChars="200" w:firstLine="480"/>
        <w:rPr>
          <w:rFonts w:ascii="宋体" w:hAnsi="宋体" w:cs="宋体" w:hint="eastAsia"/>
          <w:bCs/>
          <w:sz w:val="24"/>
        </w:rPr>
      </w:pPr>
      <w:r>
        <w:rPr>
          <w:rFonts w:ascii="宋体" w:hAnsi="宋体" w:cs="宋体" w:hint="eastAsia"/>
          <w:bCs/>
          <w:sz w:val="24"/>
        </w:rPr>
        <w:t>5.4逾期递交的或者未按指定方式递交或未送达指定地点的响应文件，采购人不予受理。</w:t>
      </w:r>
    </w:p>
    <w:p w:rsidR="00B35B92" w:rsidRDefault="00B35B92" w:rsidP="00B35B92">
      <w:pPr>
        <w:spacing w:line="440" w:lineRule="exact"/>
        <w:ind w:firstLineChars="200" w:firstLine="480"/>
        <w:rPr>
          <w:rFonts w:ascii="宋体" w:hAnsi="宋体" w:cs="宋体" w:hint="eastAsia"/>
          <w:bCs/>
          <w:sz w:val="24"/>
        </w:rPr>
      </w:pPr>
      <w:r>
        <w:rPr>
          <w:rFonts w:ascii="宋体" w:hAnsi="宋体" w:cs="宋体" w:hint="eastAsia"/>
          <w:bCs/>
          <w:sz w:val="24"/>
        </w:rPr>
        <w:t>5.5递交响应文件的供应商应委派代表准时参加谈判活动，谈判开始时间预计为【2023年06月15日10时00分】，与每一响应供应商进行谈判的具体时间另行通知，谈判地点为递交地点。</w:t>
      </w:r>
    </w:p>
    <w:p w:rsidR="00B35B92" w:rsidRDefault="00B35B92" w:rsidP="00B35B92">
      <w:pPr>
        <w:spacing w:line="440" w:lineRule="exact"/>
        <w:ind w:firstLineChars="200" w:firstLine="482"/>
        <w:rPr>
          <w:rFonts w:ascii="宋体" w:hAnsi="宋体" w:cs="宋体"/>
          <w:b/>
          <w:bCs/>
          <w:sz w:val="24"/>
        </w:rPr>
      </w:pPr>
      <w:r>
        <w:rPr>
          <w:rFonts w:ascii="宋体" w:hAnsi="宋体" w:cs="宋体" w:hint="eastAsia"/>
          <w:b/>
          <w:bCs/>
          <w:sz w:val="24"/>
        </w:rPr>
        <w:t>6 发布公告媒介</w:t>
      </w:r>
    </w:p>
    <w:p w:rsidR="00B35B92" w:rsidRDefault="00B35B92" w:rsidP="00B35B92">
      <w:pPr>
        <w:spacing w:line="400" w:lineRule="exact"/>
        <w:ind w:firstLineChars="200" w:firstLine="480"/>
        <w:rPr>
          <w:rFonts w:ascii="宋体" w:hAnsi="宋体" w:cs="宋体"/>
          <w:sz w:val="24"/>
        </w:rPr>
      </w:pPr>
      <w:r>
        <w:rPr>
          <w:rFonts w:ascii="宋体" w:hAnsi="宋体" w:cs="宋体" w:hint="eastAsia"/>
          <w:sz w:val="24"/>
        </w:rPr>
        <w:t>本竞争谈判采购公告在宜宾市E路阳光网上购销平台和清源水务官方网站上同时发布。</w:t>
      </w:r>
    </w:p>
    <w:p w:rsidR="00B35B92" w:rsidRDefault="00B35B92" w:rsidP="00B35B92">
      <w:pPr>
        <w:spacing w:line="440" w:lineRule="exact"/>
        <w:ind w:firstLineChars="200" w:firstLine="482"/>
        <w:rPr>
          <w:rFonts w:ascii="宋体" w:hAnsi="宋体" w:cs="宋体"/>
          <w:b/>
          <w:bCs/>
          <w:sz w:val="24"/>
        </w:rPr>
      </w:pPr>
      <w:r>
        <w:rPr>
          <w:rFonts w:ascii="宋体" w:hAnsi="宋体" w:cs="宋体" w:hint="eastAsia"/>
          <w:b/>
          <w:bCs/>
          <w:sz w:val="24"/>
        </w:rPr>
        <w:t>7 联系方式</w:t>
      </w:r>
    </w:p>
    <w:p w:rsidR="00B35B92" w:rsidRDefault="00B35B92" w:rsidP="00B35B92">
      <w:pPr>
        <w:spacing w:line="440" w:lineRule="exact"/>
        <w:ind w:firstLineChars="200" w:firstLine="480"/>
        <w:rPr>
          <w:rFonts w:ascii="宋体" w:hAnsi="宋体" w:cs="宋体"/>
          <w:sz w:val="24"/>
        </w:rPr>
      </w:pPr>
      <w:r>
        <w:rPr>
          <w:rFonts w:ascii="宋体" w:hAnsi="宋体" w:cs="宋体" w:hint="eastAsia"/>
          <w:sz w:val="24"/>
        </w:rPr>
        <w:t>采购人：宜宾市清源水务集团有限公司</w:t>
      </w:r>
    </w:p>
    <w:p w:rsidR="00B35B92" w:rsidRDefault="00B35B92" w:rsidP="00B35B92">
      <w:pPr>
        <w:spacing w:line="440" w:lineRule="exact"/>
        <w:ind w:firstLineChars="200" w:firstLine="480"/>
        <w:rPr>
          <w:rFonts w:ascii="宋体" w:hAnsi="宋体" w:cs="宋体"/>
          <w:sz w:val="24"/>
        </w:rPr>
      </w:pPr>
      <w:r>
        <w:rPr>
          <w:rFonts w:ascii="宋体" w:hAnsi="宋体" w:cs="宋体" w:hint="eastAsia"/>
          <w:sz w:val="24"/>
        </w:rPr>
        <w:t>采购人地址：宜宾市叙州区南岸路源街1号</w:t>
      </w:r>
    </w:p>
    <w:p w:rsidR="00B35B92" w:rsidRDefault="00B35B92" w:rsidP="00B35B92">
      <w:pPr>
        <w:spacing w:line="440" w:lineRule="exact"/>
        <w:ind w:firstLineChars="200" w:firstLine="480"/>
        <w:rPr>
          <w:rFonts w:ascii="宋体" w:hAnsi="宋体" w:cs="宋体"/>
          <w:sz w:val="24"/>
        </w:rPr>
      </w:pPr>
      <w:r>
        <w:rPr>
          <w:rFonts w:ascii="宋体" w:hAnsi="宋体" w:cs="宋体" w:hint="eastAsia"/>
          <w:sz w:val="24"/>
        </w:rPr>
        <w:t>联 系 人：【周女士】</w:t>
      </w:r>
    </w:p>
    <w:p w:rsidR="00B35B92" w:rsidRDefault="00B35B92" w:rsidP="00B35B92">
      <w:pPr>
        <w:spacing w:line="440" w:lineRule="exact"/>
        <w:ind w:firstLineChars="200" w:firstLine="480"/>
        <w:rPr>
          <w:rFonts w:ascii="宋体" w:hAnsi="宋体" w:cs="宋体"/>
          <w:sz w:val="24"/>
        </w:rPr>
      </w:pPr>
      <w:r>
        <w:rPr>
          <w:rFonts w:ascii="宋体" w:hAnsi="宋体" w:cs="宋体" w:hint="eastAsia"/>
          <w:sz w:val="24"/>
        </w:rPr>
        <w:t>联系电话： 0831-2331316</w:t>
      </w:r>
    </w:p>
    <w:p w:rsidR="00B35B92" w:rsidRDefault="00B35B92" w:rsidP="00B35B92">
      <w:pPr>
        <w:spacing w:line="440" w:lineRule="exact"/>
        <w:ind w:firstLineChars="200" w:firstLine="480"/>
        <w:rPr>
          <w:rFonts w:ascii="宋体" w:hAnsi="宋体" w:cs="宋体"/>
          <w:sz w:val="24"/>
        </w:rPr>
      </w:pPr>
      <w:r>
        <w:rPr>
          <w:rFonts w:ascii="宋体" w:hAnsi="宋体" w:cs="宋体" w:hint="eastAsia"/>
          <w:sz w:val="24"/>
        </w:rPr>
        <w:t>电子邮箱：qyswztb@qq.com</w:t>
      </w:r>
    </w:p>
    <w:p w:rsidR="00B35B92" w:rsidRDefault="00B35B92" w:rsidP="00B35B92">
      <w:pPr>
        <w:wordWrap w:val="0"/>
        <w:spacing w:line="440" w:lineRule="exact"/>
        <w:ind w:firstLineChars="200" w:firstLine="480"/>
        <w:jc w:val="right"/>
        <w:rPr>
          <w:rFonts w:ascii="宋体" w:hAnsi="宋体" w:cs="宋体"/>
          <w:sz w:val="24"/>
        </w:rPr>
      </w:pPr>
      <w:r>
        <w:rPr>
          <w:rFonts w:ascii="宋体" w:hAnsi="宋体" w:cs="宋体" w:hint="eastAsia"/>
          <w:sz w:val="24"/>
        </w:rPr>
        <w:t>2023年05月31日</w:t>
      </w:r>
    </w:p>
    <w:p w:rsidR="00B35B92" w:rsidRDefault="00B35B92" w:rsidP="00B35B92">
      <w:pPr>
        <w:spacing w:line="440" w:lineRule="exact"/>
        <w:rPr>
          <w:rFonts w:ascii="仿宋" w:eastAsia="仿宋" w:hAnsi="仿宋"/>
          <w:sz w:val="24"/>
        </w:rPr>
      </w:pPr>
      <w:r>
        <w:rPr>
          <w:rFonts w:ascii="仿宋" w:eastAsia="仿宋" w:hAnsi="仿宋" w:hint="eastAsia"/>
          <w:sz w:val="24"/>
        </w:rPr>
        <w:t>附件：</w:t>
      </w:r>
    </w:p>
    <w:p w:rsidR="00B35B92" w:rsidRDefault="00B35B92" w:rsidP="00B35B92">
      <w:pPr>
        <w:spacing w:before="100" w:beforeAutospacing="1" w:after="100" w:afterAutospacing="1"/>
        <w:jc w:val="center"/>
        <w:rPr>
          <w:rFonts w:ascii="宋体" w:hAnsi="宋体" w:cs="宋体"/>
          <w:b/>
          <w:bCs/>
          <w:sz w:val="32"/>
          <w:szCs w:val="32"/>
        </w:rPr>
      </w:pPr>
      <w:r>
        <w:rPr>
          <w:rFonts w:ascii="宋体" w:hAnsi="宋体" w:cs="宋体" w:hint="eastAsia"/>
          <w:b/>
          <w:bCs/>
          <w:sz w:val="32"/>
          <w:szCs w:val="32"/>
        </w:rPr>
        <w:t>宜宾市清源水务集团有限公司招标采购文件资料费</w:t>
      </w:r>
    </w:p>
    <w:p w:rsidR="00B35B92" w:rsidRDefault="00B35B92" w:rsidP="00B35B92">
      <w:pPr>
        <w:spacing w:before="100" w:beforeAutospacing="1" w:after="100" w:afterAutospacing="1"/>
        <w:jc w:val="right"/>
        <w:rPr>
          <w:rFonts w:ascii="宋体" w:hAnsi="宋体" w:cs="宋体"/>
          <w:b/>
          <w:bCs/>
          <w:sz w:val="32"/>
          <w:szCs w:val="32"/>
        </w:rPr>
      </w:pPr>
      <w:r>
        <w:rPr>
          <w:rFonts w:ascii="宋体" w:hAnsi="宋体" w:cs="宋体" w:hint="eastAsia"/>
          <w:sz w:val="24"/>
        </w:rPr>
        <w:t>日期：2023年   月   日</w:t>
      </w:r>
    </w:p>
    <w:tbl>
      <w:tblPr>
        <w:tblW w:w="9017"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08"/>
        <w:gridCol w:w="3248"/>
        <w:gridCol w:w="4465"/>
      </w:tblGrid>
      <w:tr w:rsidR="00B35B92" w:rsidTr="000A48F1">
        <w:trPr>
          <w:trHeight w:hRule="exact" w:val="567"/>
        </w:trPr>
        <w:tc>
          <w:tcPr>
            <w:tcW w:w="1308" w:type="dxa"/>
            <w:noWrap/>
            <w:vAlign w:val="center"/>
          </w:tcPr>
          <w:p w:rsidR="00B35B92" w:rsidRDefault="00B35B92" w:rsidP="000A48F1">
            <w:pPr>
              <w:jc w:val="center"/>
              <w:rPr>
                <w:rFonts w:ascii="宋体" w:hAnsi="宋体" w:cs="宋体"/>
                <w:sz w:val="24"/>
              </w:rPr>
            </w:pPr>
            <w:r>
              <w:rPr>
                <w:rFonts w:ascii="宋体" w:hAnsi="宋体" w:cs="宋体" w:hint="eastAsia"/>
                <w:sz w:val="24"/>
              </w:rPr>
              <w:t>项目名称</w:t>
            </w:r>
          </w:p>
        </w:tc>
        <w:tc>
          <w:tcPr>
            <w:tcW w:w="7709" w:type="dxa"/>
            <w:gridSpan w:val="2"/>
            <w:noWrap/>
            <w:vAlign w:val="center"/>
          </w:tcPr>
          <w:p w:rsidR="00B35B92" w:rsidRDefault="00B35B92" w:rsidP="000A48F1">
            <w:pPr>
              <w:rPr>
                <w:rFonts w:ascii="宋体" w:hAnsi="宋体" w:cs="宋体"/>
                <w:sz w:val="24"/>
              </w:rPr>
            </w:pPr>
            <w:r>
              <w:rPr>
                <w:rFonts w:ascii="宋体" w:hAnsi="宋体" w:cs="宋体" w:hint="eastAsia"/>
                <w:sz w:val="24"/>
              </w:rPr>
              <w:t>【           】项目</w:t>
            </w:r>
          </w:p>
        </w:tc>
      </w:tr>
      <w:tr w:rsidR="00B35B92" w:rsidTr="000A48F1">
        <w:trPr>
          <w:trHeight w:hRule="exact" w:val="567"/>
        </w:trPr>
        <w:tc>
          <w:tcPr>
            <w:tcW w:w="1308" w:type="dxa"/>
            <w:noWrap/>
            <w:vAlign w:val="center"/>
          </w:tcPr>
          <w:p w:rsidR="00B35B92" w:rsidRDefault="00B35B92" w:rsidP="000A48F1">
            <w:pPr>
              <w:jc w:val="center"/>
              <w:rPr>
                <w:rFonts w:ascii="宋体" w:hAnsi="宋体" w:cs="宋体"/>
                <w:sz w:val="24"/>
              </w:rPr>
            </w:pPr>
            <w:r>
              <w:rPr>
                <w:rFonts w:ascii="宋体" w:hAnsi="宋体" w:cs="宋体" w:hint="eastAsia"/>
                <w:sz w:val="24"/>
              </w:rPr>
              <w:t>资料费</w:t>
            </w:r>
          </w:p>
        </w:tc>
        <w:tc>
          <w:tcPr>
            <w:tcW w:w="7709" w:type="dxa"/>
            <w:gridSpan w:val="2"/>
            <w:noWrap/>
            <w:vAlign w:val="center"/>
          </w:tcPr>
          <w:p w:rsidR="00B35B92" w:rsidRDefault="00B35B92" w:rsidP="000A48F1">
            <w:pPr>
              <w:jc w:val="left"/>
              <w:rPr>
                <w:rFonts w:ascii="宋体" w:hAnsi="宋体" w:cs="宋体"/>
                <w:sz w:val="24"/>
              </w:rPr>
            </w:pPr>
            <w:r>
              <w:rPr>
                <w:rFonts w:ascii="宋体" w:hAnsi="宋体" w:cs="宋体" w:hint="eastAsia"/>
                <w:sz w:val="24"/>
              </w:rPr>
              <w:t>￥100元（大写：人民币壹佰元整）</w:t>
            </w:r>
          </w:p>
        </w:tc>
      </w:tr>
      <w:tr w:rsidR="00B35B92" w:rsidTr="000A48F1">
        <w:trPr>
          <w:trHeight w:hRule="exact" w:val="567"/>
        </w:trPr>
        <w:tc>
          <w:tcPr>
            <w:tcW w:w="1308" w:type="dxa"/>
            <w:noWrap/>
            <w:vAlign w:val="center"/>
          </w:tcPr>
          <w:p w:rsidR="00B35B92" w:rsidRDefault="00B35B92" w:rsidP="000A48F1">
            <w:pPr>
              <w:jc w:val="center"/>
              <w:rPr>
                <w:rFonts w:ascii="宋体" w:hAnsi="宋体" w:cs="宋体"/>
                <w:sz w:val="24"/>
              </w:rPr>
            </w:pPr>
            <w:r>
              <w:rPr>
                <w:rFonts w:ascii="宋体" w:hAnsi="宋体" w:cs="宋体" w:hint="eastAsia"/>
                <w:sz w:val="24"/>
              </w:rPr>
              <w:t>单位名称</w:t>
            </w:r>
          </w:p>
        </w:tc>
        <w:tc>
          <w:tcPr>
            <w:tcW w:w="7709" w:type="dxa"/>
            <w:gridSpan w:val="2"/>
            <w:noWrap/>
            <w:vAlign w:val="center"/>
          </w:tcPr>
          <w:p w:rsidR="00B35B92" w:rsidRDefault="00B35B92" w:rsidP="000A48F1">
            <w:pPr>
              <w:jc w:val="center"/>
              <w:rPr>
                <w:rFonts w:ascii="宋体" w:hAnsi="宋体" w:cs="宋体"/>
                <w:sz w:val="24"/>
                <w:u w:val="single"/>
              </w:rPr>
            </w:pPr>
            <w:r>
              <w:rPr>
                <w:rFonts w:ascii="宋体" w:hAnsi="宋体" w:cs="宋体" w:hint="eastAsia"/>
                <w:sz w:val="24"/>
                <w:u w:val="single"/>
              </w:rPr>
              <w:t xml:space="preserve">          　（盖章）</w:t>
            </w:r>
          </w:p>
        </w:tc>
      </w:tr>
      <w:tr w:rsidR="00B35B92" w:rsidTr="000A48F1">
        <w:trPr>
          <w:trHeight w:hRule="exact" w:val="567"/>
        </w:trPr>
        <w:tc>
          <w:tcPr>
            <w:tcW w:w="4556" w:type="dxa"/>
            <w:gridSpan w:val="2"/>
            <w:noWrap/>
            <w:vAlign w:val="center"/>
          </w:tcPr>
          <w:p w:rsidR="00B35B92" w:rsidRDefault="00B35B92" w:rsidP="000A48F1">
            <w:pPr>
              <w:rPr>
                <w:rFonts w:ascii="宋体" w:hAnsi="宋体" w:cs="宋体"/>
                <w:sz w:val="24"/>
              </w:rPr>
            </w:pPr>
            <w:r>
              <w:rPr>
                <w:rFonts w:ascii="宋体" w:hAnsi="宋体" w:cs="宋体" w:hint="eastAsia"/>
                <w:sz w:val="24"/>
              </w:rPr>
              <w:t xml:space="preserve">联系人：             </w:t>
            </w:r>
          </w:p>
        </w:tc>
        <w:tc>
          <w:tcPr>
            <w:tcW w:w="4461" w:type="dxa"/>
            <w:vAlign w:val="center"/>
          </w:tcPr>
          <w:p w:rsidR="00B35B92" w:rsidRDefault="00B35B92" w:rsidP="000A48F1">
            <w:pPr>
              <w:rPr>
                <w:rFonts w:ascii="宋体" w:hAnsi="宋体" w:cs="宋体"/>
                <w:sz w:val="24"/>
              </w:rPr>
            </w:pPr>
            <w:r>
              <w:rPr>
                <w:rFonts w:ascii="宋体" w:hAnsi="宋体" w:cs="宋体" w:hint="eastAsia"/>
                <w:sz w:val="24"/>
              </w:rPr>
              <w:t>QQ:</w:t>
            </w:r>
          </w:p>
        </w:tc>
      </w:tr>
      <w:tr w:rsidR="00B35B92" w:rsidTr="000A48F1">
        <w:trPr>
          <w:trHeight w:hRule="exact" w:val="567"/>
        </w:trPr>
        <w:tc>
          <w:tcPr>
            <w:tcW w:w="4552" w:type="dxa"/>
            <w:gridSpan w:val="2"/>
            <w:noWrap/>
            <w:vAlign w:val="center"/>
          </w:tcPr>
          <w:p w:rsidR="00B35B92" w:rsidRDefault="00B35B92" w:rsidP="000A48F1">
            <w:pPr>
              <w:rPr>
                <w:rFonts w:ascii="宋体" w:hAnsi="宋体" w:cs="宋体"/>
                <w:sz w:val="24"/>
              </w:rPr>
            </w:pPr>
            <w:r>
              <w:rPr>
                <w:rFonts w:ascii="宋体" w:hAnsi="宋体" w:cs="宋体" w:hint="eastAsia"/>
                <w:sz w:val="24"/>
              </w:rPr>
              <w:lastRenderedPageBreak/>
              <w:t>联系电话：</w:t>
            </w:r>
          </w:p>
        </w:tc>
        <w:tc>
          <w:tcPr>
            <w:tcW w:w="4465" w:type="dxa"/>
            <w:noWrap/>
            <w:vAlign w:val="center"/>
          </w:tcPr>
          <w:p w:rsidR="00B35B92" w:rsidRDefault="00B35B92" w:rsidP="000A48F1">
            <w:pPr>
              <w:rPr>
                <w:rFonts w:ascii="宋体" w:hAnsi="宋体" w:cs="宋体"/>
                <w:sz w:val="24"/>
              </w:rPr>
            </w:pPr>
            <w:r>
              <w:rPr>
                <w:rFonts w:ascii="宋体" w:hAnsi="宋体" w:cs="宋体" w:hint="eastAsia"/>
                <w:sz w:val="24"/>
              </w:rPr>
              <w:t>电子邮箱：</w:t>
            </w:r>
          </w:p>
        </w:tc>
      </w:tr>
      <w:tr w:rsidR="00B35B92" w:rsidTr="000A48F1">
        <w:trPr>
          <w:trHeight w:hRule="exact" w:val="1003"/>
        </w:trPr>
        <w:tc>
          <w:tcPr>
            <w:tcW w:w="9017" w:type="dxa"/>
            <w:gridSpan w:val="3"/>
            <w:noWrap/>
            <w:vAlign w:val="center"/>
          </w:tcPr>
          <w:p w:rsidR="00B35B92" w:rsidRDefault="00B35B92" w:rsidP="000A48F1">
            <w:pPr>
              <w:spacing w:line="360" w:lineRule="auto"/>
              <w:rPr>
                <w:rFonts w:ascii="宋体" w:hAnsi="宋体" w:cs="宋体"/>
                <w:sz w:val="24"/>
              </w:rPr>
            </w:pPr>
            <w:r>
              <w:rPr>
                <w:rFonts w:ascii="宋体" w:hAnsi="宋体" w:cs="宋体" w:hint="eastAsia"/>
                <w:sz w:val="24"/>
              </w:rPr>
              <w:t>注：1、无论采购过程和结果如何，此费用不退。</w:t>
            </w:r>
          </w:p>
        </w:tc>
      </w:tr>
    </w:tbl>
    <w:p w:rsidR="00805C58" w:rsidRPr="00B35B92" w:rsidRDefault="00805C58"/>
    <w:sectPr w:rsidR="00805C58" w:rsidRPr="00B35B9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5C58" w:rsidRDefault="00805C58" w:rsidP="00B35B92">
      <w:r>
        <w:separator/>
      </w:r>
    </w:p>
  </w:endnote>
  <w:endnote w:type="continuationSeparator" w:id="1">
    <w:p w:rsidR="00805C58" w:rsidRDefault="00805C58" w:rsidP="00B35B9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5C58" w:rsidRDefault="00805C58" w:rsidP="00B35B92">
      <w:r>
        <w:separator/>
      </w:r>
    </w:p>
  </w:footnote>
  <w:footnote w:type="continuationSeparator" w:id="1">
    <w:p w:rsidR="00805C58" w:rsidRDefault="00805C58" w:rsidP="00B35B9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35B92"/>
    <w:rsid w:val="00805C58"/>
    <w:rsid w:val="00B35B9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B35B92"/>
    <w:pPr>
      <w:widowControl w:val="0"/>
      <w:jc w:val="both"/>
    </w:pPr>
    <w:rPr>
      <w:rFonts w:ascii="Calibri" w:eastAsia="宋体" w:hAnsi="Calibri" w:cs="Times New Roman"/>
      <w:szCs w:val="24"/>
    </w:rPr>
  </w:style>
  <w:style w:type="paragraph" w:styleId="2">
    <w:name w:val="heading 2"/>
    <w:basedOn w:val="a"/>
    <w:next w:val="a"/>
    <w:link w:val="2Char"/>
    <w:uiPriority w:val="9"/>
    <w:semiHidden/>
    <w:unhideWhenUsed/>
    <w:qFormat/>
    <w:rsid w:val="00B35B9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35B9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B35B92"/>
    <w:rPr>
      <w:sz w:val="18"/>
      <w:szCs w:val="18"/>
    </w:rPr>
  </w:style>
  <w:style w:type="paragraph" w:styleId="a4">
    <w:name w:val="footer"/>
    <w:basedOn w:val="a"/>
    <w:link w:val="Char0"/>
    <w:uiPriority w:val="99"/>
    <w:semiHidden/>
    <w:unhideWhenUsed/>
    <w:rsid w:val="00B35B9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B35B92"/>
    <w:rPr>
      <w:sz w:val="18"/>
      <w:szCs w:val="18"/>
    </w:rPr>
  </w:style>
  <w:style w:type="character" w:customStyle="1" w:styleId="2Char">
    <w:name w:val="标题 2 Char"/>
    <w:basedOn w:val="a0"/>
    <w:link w:val="2"/>
    <w:uiPriority w:val="9"/>
    <w:semiHidden/>
    <w:rsid w:val="00B35B92"/>
    <w:rPr>
      <w:rFonts w:asciiTheme="majorHAnsi" w:eastAsiaTheme="majorEastAsia" w:hAnsiTheme="majorHAnsi" w:cstheme="majorBidi"/>
      <w:b/>
      <w:bCs/>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307</Words>
  <Characters>1752</Characters>
  <Application>Microsoft Office Word</Application>
  <DocSecurity>0</DocSecurity>
  <Lines>14</Lines>
  <Paragraphs>4</Paragraphs>
  <ScaleCrop>false</ScaleCrop>
  <Company>P R C</Company>
  <LinksUpToDate>false</LinksUpToDate>
  <CharactersWithSpaces>2055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2023-06-01T08:52:00Z</dcterms:created>
  <dcterms:modified xsi:type="dcterms:W3CDTF">2023-06-01T08:52:00Z</dcterms:modified>
</cp:coreProperties>
</file>